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4320" w14:textId="77777777"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14:paraId="36E0036F" w14:textId="77777777" w:rsidR="000B2002" w:rsidRPr="000B2002" w:rsidRDefault="000B2002" w:rsidP="000B2002">
      <w:pPr>
        <w:spacing w:line="360" w:lineRule="exact"/>
        <w:rPr>
          <w:rFonts w:asciiTheme="majorEastAsia" w:eastAsiaTheme="majorEastAsia" w:hAnsiTheme="majorEastAsia"/>
          <w:sz w:val="24"/>
          <w:szCs w:val="24"/>
        </w:rPr>
      </w:pPr>
    </w:p>
    <w:p w14:paraId="4AF086E0"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08731925"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429844C8" w14:textId="77777777" w:rsidR="000B2002" w:rsidRPr="000B2002" w:rsidRDefault="000B2002" w:rsidP="000B2002">
      <w:pPr>
        <w:spacing w:line="360" w:lineRule="exact"/>
        <w:rPr>
          <w:rFonts w:asciiTheme="majorEastAsia" w:eastAsiaTheme="majorEastAsia" w:hAnsiTheme="majorEastAsia"/>
          <w:sz w:val="24"/>
          <w:szCs w:val="24"/>
        </w:rPr>
      </w:pPr>
    </w:p>
    <w:p w14:paraId="66938A2A"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45286179" w14:textId="77777777"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14:paraId="39302E3B"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086A6E05" w14:textId="77777777" w:rsidR="000B2002" w:rsidRPr="000B2002" w:rsidRDefault="000B2002" w:rsidP="000B2002">
      <w:pPr>
        <w:spacing w:line="360" w:lineRule="exact"/>
        <w:rPr>
          <w:rFonts w:asciiTheme="majorEastAsia" w:eastAsiaTheme="majorEastAsia" w:hAnsiTheme="majorEastAsia"/>
          <w:sz w:val="24"/>
          <w:szCs w:val="24"/>
        </w:rPr>
      </w:pPr>
    </w:p>
    <w:p w14:paraId="760B6E76" w14:textId="77777777" w:rsidR="000B2002" w:rsidRPr="000B2002" w:rsidRDefault="000B2002" w:rsidP="000B2002">
      <w:pPr>
        <w:spacing w:line="360" w:lineRule="exact"/>
        <w:rPr>
          <w:rFonts w:asciiTheme="majorEastAsia" w:eastAsiaTheme="majorEastAsia" w:hAnsiTheme="majorEastAsia"/>
          <w:sz w:val="24"/>
          <w:szCs w:val="24"/>
        </w:rPr>
      </w:pPr>
    </w:p>
    <w:p w14:paraId="2F998AFF"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14:paraId="3076224B" w14:textId="77777777" w:rsidR="000B2002" w:rsidRDefault="000B2002" w:rsidP="000B2002">
      <w:pPr>
        <w:spacing w:line="360" w:lineRule="exact"/>
        <w:rPr>
          <w:rFonts w:asciiTheme="majorEastAsia" w:eastAsiaTheme="majorEastAsia" w:hAnsiTheme="majorEastAsia"/>
          <w:sz w:val="24"/>
          <w:szCs w:val="24"/>
        </w:rPr>
      </w:pPr>
    </w:p>
    <w:p w14:paraId="3F0E5FED" w14:textId="77777777" w:rsidR="000B2002" w:rsidRPr="000B2002" w:rsidRDefault="000B2002" w:rsidP="000B2002">
      <w:pPr>
        <w:spacing w:line="360" w:lineRule="exact"/>
        <w:rPr>
          <w:rFonts w:asciiTheme="majorEastAsia" w:eastAsiaTheme="majorEastAsia" w:hAnsiTheme="majorEastAsia"/>
          <w:sz w:val="24"/>
          <w:szCs w:val="24"/>
        </w:rPr>
      </w:pPr>
    </w:p>
    <w:p w14:paraId="2582E848"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14:paraId="2A15DC3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23ACE299"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3A7DD429" w14:textId="77777777"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14:paraId="3EFC1006" w14:textId="77777777" w:rsidTr="000D5163">
        <w:tc>
          <w:tcPr>
            <w:tcW w:w="9286" w:type="dxa"/>
          </w:tcPr>
          <w:p w14:paraId="0840F4CD"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14:paraId="0A24B38D" w14:textId="77777777" w:rsidTr="009244DF">
        <w:tc>
          <w:tcPr>
            <w:tcW w:w="9286" w:type="dxa"/>
          </w:tcPr>
          <w:p w14:paraId="66FF8ED1" w14:textId="77777777"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14:paraId="7516E38E" w14:textId="77777777" w:rsidR="0091445C" w:rsidRDefault="0091445C">
            <w:pPr>
              <w:spacing w:line="360" w:lineRule="exact"/>
              <w:ind w:left="240" w:hangingChars="100" w:hanging="240"/>
              <w:rPr>
                <w:rFonts w:asciiTheme="majorEastAsia" w:eastAsiaTheme="majorEastAsia" w:hAnsiTheme="majorEastAsia"/>
                <w:sz w:val="24"/>
                <w:szCs w:val="24"/>
              </w:rPr>
            </w:pPr>
          </w:p>
        </w:tc>
      </w:tr>
    </w:tbl>
    <w:p w14:paraId="3D08F08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14:paraId="76003105" w14:textId="77777777" w:rsidTr="0068215B">
        <w:tc>
          <w:tcPr>
            <w:tcW w:w="9286" w:type="dxa"/>
          </w:tcPr>
          <w:p w14:paraId="1B004FC0" w14:textId="77777777"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14:paraId="45A33574" w14:textId="77777777" w:rsidTr="00F31662">
        <w:tc>
          <w:tcPr>
            <w:tcW w:w="9286" w:type="dxa"/>
          </w:tcPr>
          <w:p w14:paraId="00657678"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14:paraId="4F7E9191"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14:paraId="214679D6"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14:paraId="0F299D8B" w14:textId="77777777" w:rsidTr="0068215B">
        <w:tc>
          <w:tcPr>
            <w:tcW w:w="9286" w:type="dxa"/>
          </w:tcPr>
          <w:p w14:paraId="27BCC04A" w14:textId="77777777"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14:paraId="3C39034E" w14:textId="77777777" w:rsidTr="00DE6EFC">
        <w:tc>
          <w:tcPr>
            <w:tcW w:w="9286" w:type="dxa"/>
          </w:tcPr>
          <w:p w14:paraId="4A8D9BFC" w14:textId="77777777"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14:paraId="35A5FF1E" w14:textId="77777777"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14:paraId="7240A644"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14:paraId="2DD872EC" w14:textId="77777777" w:rsidTr="0068215B">
        <w:tc>
          <w:tcPr>
            <w:tcW w:w="9286" w:type="dxa"/>
          </w:tcPr>
          <w:p w14:paraId="3537843A" w14:textId="77777777"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14:paraId="7B57084E" w14:textId="77777777" w:rsidTr="00726AC1">
        <w:tc>
          <w:tcPr>
            <w:tcW w:w="9286" w:type="dxa"/>
          </w:tcPr>
          <w:p w14:paraId="63BD9702" w14:textId="77777777"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14:paraId="54E69DB5"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14:paraId="7770BDAE" w14:textId="77777777" w:rsidTr="0068215B">
        <w:tc>
          <w:tcPr>
            <w:tcW w:w="9286" w:type="dxa"/>
          </w:tcPr>
          <w:p w14:paraId="2E3D0EE2" w14:textId="77777777"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14:paraId="479069E6" w14:textId="77777777" w:rsidTr="008A7FFA">
        <w:tc>
          <w:tcPr>
            <w:tcW w:w="9286" w:type="dxa"/>
          </w:tcPr>
          <w:p w14:paraId="3B29A449" w14:textId="77777777"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14:paraId="0A3B6D2E"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24D84246"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14:paraId="177332A0"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3969EAA2"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2F5B1FC5" w14:textId="77777777"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14:paraId="55DE9704" w14:textId="77777777"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14:paraId="5754551C"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5951F926"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14:paraId="38D008D0"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14:paraId="1FEEDD85"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6" w:history="1">
        <w:r w:rsidRPr="00F80B9D">
          <w:rPr>
            <w:rStyle w:val="aa"/>
            <w:rFonts w:asciiTheme="majorEastAsia" w:eastAsiaTheme="majorEastAsia" w:hAnsiTheme="majorEastAsia"/>
            <w:sz w:val="24"/>
            <w:szCs w:val="24"/>
          </w:rPr>
          <w:t>https://www.mhlw.go.jp/content/11909000/000501269.pdf</w:t>
        </w:r>
      </w:hyperlink>
    </w:p>
    <w:p w14:paraId="29B4F582" w14:textId="77777777"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14:paraId="1E3B4CED"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6402EBA0" w14:textId="77777777"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0495" w14:textId="77777777" w:rsidR="00FF1759" w:rsidRDefault="00FF1759" w:rsidP="00D23A6C">
      <w:r>
        <w:separator/>
      </w:r>
    </w:p>
  </w:endnote>
  <w:endnote w:type="continuationSeparator" w:id="0">
    <w:p w14:paraId="3A16ADB6" w14:textId="77777777" w:rsidR="00FF1759" w:rsidRDefault="00FF1759"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F97F" w14:textId="77777777" w:rsidR="00643762" w:rsidRDefault="00643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828F" w14:textId="77777777" w:rsidR="002C5678" w:rsidRDefault="002C5678">
    <w:pPr>
      <w:pStyle w:val="a5"/>
      <w:jc w:val="center"/>
    </w:pPr>
  </w:p>
  <w:p w14:paraId="3D8E9066" w14:textId="77777777"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9791" w14:textId="77777777" w:rsidR="00643762" w:rsidRDefault="00643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6AA2" w14:textId="77777777" w:rsidR="00FF1759" w:rsidRDefault="00FF1759" w:rsidP="00D23A6C">
      <w:r>
        <w:separator/>
      </w:r>
    </w:p>
  </w:footnote>
  <w:footnote w:type="continuationSeparator" w:id="0">
    <w:p w14:paraId="60D266E8" w14:textId="77777777" w:rsidR="00FF1759" w:rsidRDefault="00FF1759"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FCDB" w14:textId="77777777" w:rsidR="00643762" w:rsidRDefault="006437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DBBB" w14:textId="77777777"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w:t>
    </w:r>
    <w:r w:rsidR="000366DF">
      <w:rPr>
        <w:rFonts w:asciiTheme="majorEastAsia" w:eastAsiaTheme="majorEastAsia" w:hAnsiTheme="majorEastAsia" w:hint="eastAsia"/>
      </w:rPr>
      <w:t>労使協定方式の</w:t>
    </w:r>
    <w:r w:rsidR="0091445C">
      <w:rPr>
        <w:rFonts w:asciiTheme="majorEastAsia" w:eastAsiaTheme="majorEastAsia" w:hAnsiTheme="majorEastAsia" w:hint="eastAsia"/>
      </w:rPr>
      <w:t>場合</w:t>
    </w:r>
    <w:r w:rsidR="00643762">
      <w:rPr>
        <w:rFonts w:asciiTheme="majorEastAsia" w:eastAsiaTheme="majorEastAsia" w:hAnsiTheme="majorEastAsia" w:hint="eastAsia"/>
      </w:rPr>
      <w:t>の記載例</w:t>
    </w:r>
    <w:r>
      <w:rPr>
        <w:rFonts w:asciiTheme="majorEastAsia" w:eastAsiaTheme="majorEastAsia" w:hAnsiTheme="majorEastAsia" w:hint="eastAsia"/>
      </w:rPr>
      <w:t>）</w:t>
    </w:r>
    <w:r w:rsidRPr="00D93DCC">
      <w:rPr>
        <w:rFonts w:asciiTheme="majorEastAsia" w:eastAsiaTheme="majorEastAsia" w:hAnsiTheme="majorEastAsia"/>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3F28" w14:textId="77777777" w:rsidR="00643762" w:rsidRDefault="006437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778D5"/>
    <w:rsid w:val="003B497F"/>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 w:val="00FF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9DF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09000/00050126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2020-10-07T07:43:00Z</dcterms:created>
  <dcterms:modified xsi:type="dcterms:W3CDTF">2020-10-07T07:43:00Z</dcterms:modified>
</cp:coreProperties>
</file>